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1B" w:rsidRDefault="00A16F84" w:rsidP="00A16F8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A1A1A" w:themeColor="background1" w:themeShade="1A"/>
          <w:sz w:val="44"/>
          <w:szCs w:val="44"/>
          <w:lang w:val="uk-UA"/>
        </w:rPr>
      </w:pPr>
      <w:r w:rsidRPr="00234027">
        <w:rPr>
          <w:b/>
          <w:bCs/>
          <w:color w:val="1A1A1A" w:themeColor="background1" w:themeShade="1A"/>
          <w:sz w:val="44"/>
          <w:szCs w:val="44"/>
          <w:lang w:val="uk-UA"/>
        </w:rPr>
        <w:t>Семінар педагогів-організаторів</w:t>
      </w:r>
    </w:p>
    <w:p w:rsidR="00C81305" w:rsidRPr="00234027" w:rsidRDefault="00C81305" w:rsidP="00C81305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sz w:val="28"/>
          <w:szCs w:val="28"/>
          <w:lang w:val="uk-UA"/>
        </w:rPr>
      </w:pPr>
      <w:r w:rsidRPr="00234027">
        <w:rPr>
          <w:b/>
          <w:bCs/>
          <w:color w:val="1A1A1A" w:themeColor="background1" w:themeShade="1A"/>
          <w:sz w:val="28"/>
          <w:szCs w:val="28"/>
          <w:lang w:val="uk-UA"/>
        </w:rPr>
        <w:t>Тема семінару: "Роль учнівського самоврядування в розвитку лідерських якостей та творчих здібностей школярів"</w:t>
      </w:r>
    </w:p>
    <w:p w:rsidR="0075692D" w:rsidRPr="00234027" w:rsidRDefault="0075692D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75692D" w:rsidRPr="00234027" w:rsidRDefault="0075692D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ED6590" w:rsidRPr="00234027" w:rsidRDefault="00C47A16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lang w:val="uk-UA"/>
        </w:rPr>
      </w:pPr>
      <w:r w:rsidRPr="00234027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І. </w:t>
      </w:r>
      <w:r w:rsidR="00ED6590" w:rsidRPr="00234027">
        <w:rPr>
          <w:b/>
          <w:bCs/>
          <w:color w:val="1A1A1A" w:themeColor="background1" w:themeShade="1A"/>
        </w:rPr>
        <w:t>ОРГАНІЗАЦІЙНА ЧАСТИНА</w:t>
      </w:r>
    </w:p>
    <w:p w:rsidR="00ED6590" w:rsidRPr="00234027" w:rsidRDefault="00ED6590" w:rsidP="00ED6590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Шановні 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>гості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, 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>вітаємо</w:t>
      </w:r>
      <w:r w:rsidR="004D0D12" w:rsidRPr="00234027">
        <w:rPr>
          <w:color w:val="1A1A1A" w:themeColor="background1" w:themeShade="1A"/>
          <w:sz w:val="28"/>
          <w:szCs w:val="28"/>
          <w:lang w:val="uk-UA"/>
        </w:rPr>
        <w:t xml:space="preserve"> вас 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у Званівській школі. 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>І так</w:t>
      </w:r>
      <w:r w:rsidRPr="00234027">
        <w:rPr>
          <w:color w:val="1A1A1A" w:themeColor="background1" w:themeShade="1A"/>
          <w:sz w:val="28"/>
          <w:szCs w:val="28"/>
          <w:lang w:val="uk-UA"/>
        </w:rPr>
        <w:t>, як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 xml:space="preserve"> Ви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творчі люди</w:t>
      </w:r>
      <w:r w:rsidR="004D0D12" w:rsidRPr="00234027">
        <w:rPr>
          <w:color w:val="1A1A1A" w:themeColor="background1" w:themeShade="1A"/>
          <w:sz w:val="28"/>
          <w:szCs w:val="28"/>
          <w:lang w:val="uk-UA"/>
        </w:rPr>
        <w:t xml:space="preserve"> то ми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і віта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 xml:space="preserve">ємо 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по-особливому. 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>(</w:t>
      </w:r>
      <w:r w:rsidRPr="00234027">
        <w:rPr>
          <w:color w:val="1A1A1A" w:themeColor="background1" w:themeShade="1A"/>
          <w:sz w:val="28"/>
          <w:szCs w:val="28"/>
          <w:lang w:val="uk-UA"/>
        </w:rPr>
        <w:t>П</w:t>
      </w:r>
      <w:r w:rsidR="00C47A16" w:rsidRPr="00234027">
        <w:rPr>
          <w:color w:val="1A1A1A" w:themeColor="background1" w:themeShade="1A"/>
          <w:sz w:val="28"/>
          <w:szCs w:val="28"/>
          <w:lang w:val="uk-UA"/>
        </w:rPr>
        <w:t>ропону</w:t>
      </w:r>
      <w:r w:rsidRPr="00234027">
        <w:rPr>
          <w:color w:val="1A1A1A" w:themeColor="background1" w:themeShade="1A"/>
          <w:sz w:val="28"/>
          <w:szCs w:val="28"/>
          <w:lang w:val="uk-UA"/>
        </w:rPr>
        <w:t>ю</w:t>
      </w:r>
      <w:r w:rsidR="00C47A16" w:rsidRPr="00234027">
        <w:rPr>
          <w:color w:val="1A1A1A" w:themeColor="background1" w:themeShade="1A"/>
          <w:sz w:val="28"/>
          <w:szCs w:val="28"/>
          <w:lang w:val="uk-UA"/>
        </w:rPr>
        <w:t xml:space="preserve"> декілька </w:t>
      </w:r>
      <w:r w:rsidRPr="00234027">
        <w:rPr>
          <w:color w:val="1A1A1A" w:themeColor="background1" w:themeShade="1A"/>
          <w:sz w:val="28"/>
          <w:szCs w:val="28"/>
          <w:lang w:val="uk-UA"/>
        </w:rPr>
        <w:t>варіантів</w:t>
      </w:r>
      <w:r w:rsidR="00C47A16" w:rsidRPr="00234027">
        <w:rPr>
          <w:color w:val="1A1A1A" w:themeColor="background1" w:themeShade="1A"/>
          <w:sz w:val="28"/>
          <w:szCs w:val="28"/>
          <w:lang w:val="uk-UA"/>
        </w:rPr>
        <w:t xml:space="preserve"> привітання</w:t>
      </w:r>
      <w:r w:rsidRPr="00234027">
        <w:rPr>
          <w:color w:val="1A1A1A" w:themeColor="background1" w:themeShade="1A"/>
          <w:sz w:val="28"/>
          <w:szCs w:val="28"/>
          <w:lang w:val="uk-UA"/>
        </w:rPr>
        <w:t>, які прийняті у різних народів</w:t>
      </w:r>
      <w:r w:rsidR="0003294B" w:rsidRPr="00234027">
        <w:rPr>
          <w:color w:val="1A1A1A" w:themeColor="background1" w:themeShade="1A"/>
          <w:sz w:val="28"/>
          <w:szCs w:val="28"/>
          <w:lang w:val="uk-UA"/>
        </w:rPr>
        <w:t xml:space="preserve">) </w:t>
      </w:r>
      <w:r w:rsidRPr="00234027">
        <w:rPr>
          <w:color w:val="1A1A1A" w:themeColor="background1" w:themeShade="1A"/>
          <w:sz w:val="28"/>
          <w:szCs w:val="28"/>
          <w:lang w:val="uk-UA"/>
        </w:rPr>
        <w:t>:</w:t>
      </w:r>
    </w:p>
    <w:p w:rsidR="00C47A16" w:rsidRPr="00234027" w:rsidRDefault="00C47A16" w:rsidP="00ED659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легкий уклін, руки і долоні витягнуті з боків (Японія);</w:t>
      </w:r>
    </w:p>
    <w:p w:rsidR="00C47A16" w:rsidRPr="00234027" w:rsidRDefault="00C47A16" w:rsidP="00ED659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рукостискання і поцілунок в обидві щоки (Франція);</w:t>
      </w:r>
    </w:p>
    <w:p w:rsidR="00C47A16" w:rsidRPr="00234027" w:rsidRDefault="00C47A16" w:rsidP="00ED659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легкий уклін, зі схрещеними на грудях руками (Китай);</w:t>
      </w:r>
    </w:p>
    <w:p w:rsidR="00C47A16" w:rsidRPr="00234027" w:rsidRDefault="00C47A16" w:rsidP="00ED659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легкий уклін, долоні </w:t>
      </w:r>
      <w:r w:rsidR="00ED6590" w:rsidRPr="00234027">
        <w:rPr>
          <w:color w:val="1A1A1A" w:themeColor="background1" w:themeShade="1A"/>
          <w:sz w:val="28"/>
          <w:szCs w:val="28"/>
          <w:lang w:val="uk-UA"/>
        </w:rPr>
        <w:t>складені перед лобом (Індія)</w:t>
      </w:r>
    </w:p>
    <w:p w:rsidR="00ED6590" w:rsidRPr="00234027" w:rsidRDefault="00ED6590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</w:p>
    <w:p w:rsidR="00621C16" w:rsidRPr="00234027" w:rsidRDefault="00A16F84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ІІ. </w:t>
      </w:r>
      <w:r w:rsidR="00621C16"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Вступна частина</w:t>
      </w:r>
    </w:p>
    <w:p w:rsidR="00A16F84" w:rsidRPr="00234027" w:rsidRDefault="00621C16" w:rsidP="003D1A0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1. </w:t>
      </w:r>
      <w:r w:rsidR="00A16F84"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Повідомлення теми та мети.</w:t>
      </w:r>
    </w:p>
    <w:p w:rsidR="00ED6590" w:rsidRPr="00234027" w:rsidRDefault="00ED6590" w:rsidP="00A16F8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Мета семінару:</w:t>
      </w:r>
    </w:p>
    <w:p w:rsidR="00A16F84" w:rsidRPr="00234027" w:rsidRDefault="0003294B" w:rsidP="00A16F84">
      <w:pPr>
        <w:pStyle w:val="a9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>здійснити теоретичне та методичне обґрунтування</w:t>
      </w:r>
      <w:r w:rsidR="004D0D12"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 xml:space="preserve"> ролі</w:t>
      </w: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 xml:space="preserve"> рівня</w:t>
      </w:r>
      <w:r w:rsidR="00A16F84"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 xml:space="preserve"> професійної компетентності педагогів-організаторів</w:t>
      </w: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 xml:space="preserve"> в розвитку лідерських якостей та творчих здібностей школярів</w:t>
      </w:r>
      <w:r w:rsidR="00A16F84"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>;</w:t>
      </w:r>
    </w:p>
    <w:p w:rsidR="00A16F84" w:rsidRPr="00234027" w:rsidRDefault="0003294B" w:rsidP="00A16F84">
      <w:pPr>
        <w:pStyle w:val="a9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>презентувати</w:t>
      </w:r>
      <w:r w:rsidR="00465A6D"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>робот</w:t>
      </w: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>у</w:t>
      </w:r>
      <w:r w:rsidR="00A16F84" w:rsidRPr="00234027">
        <w:rPr>
          <w:rFonts w:ascii="Times New Roman" w:hAnsi="Times New Roman"/>
          <w:color w:val="1A1A1A" w:themeColor="background1" w:themeShade="1A"/>
          <w:sz w:val="28"/>
          <w:szCs w:val="28"/>
          <w:lang w:val="uk-UA"/>
        </w:rPr>
        <w:t xml:space="preserve"> органів учнівського самоврядування; </w:t>
      </w:r>
    </w:p>
    <w:p w:rsidR="00ED6590" w:rsidRPr="00234027" w:rsidRDefault="00465A6D" w:rsidP="004D0D12">
      <w:pPr>
        <w:pStyle w:val="a9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  <w:t>передати</w:t>
      </w:r>
      <w:r w:rsidR="001D5BB7" w:rsidRPr="00234027"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  <w:t xml:space="preserve">досвід роботи </w:t>
      </w:r>
      <w:r w:rsidRPr="00234027"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  <w:t xml:space="preserve"> шляхом </w:t>
      </w:r>
      <w:r w:rsidR="001D5BB7" w:rsidRPr="00234027"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  <w:t>залучення педагогів – організаторів до</w:t>
      </w:r>
      <w:r w:rsidR="00A72151" w:rsidRPr="00234027">
        <w:rPr>
          <w:rFonts w:ascii="Times New Roman" w:eastAsia="Times New Roman" w:hAnsi="Times New Roman"/>
          <w:color w:val="1A1A1A" w:themeColor="background1" w:themeShade="1A"/>
          <w:sz w:val="28"/>
          <w:szCs w:val="28"/>
          <w:lang w:val="uk-UA" w:eastAsia="ru-RU"/>
        </w:rPr>
        <w:t>активної діяльності</w:t>
      </w:r>
    </w:p>
    <w:p w:rsidR="00A72151" w:rsidRPr="00234027" w:rsidRDefault="00A72151" w:rsidP="00A72151">
      <w:pPr>
        <w:pStyle w:val="a9"/>
        <w:spacing w:after="0"/>
        <w:ind w:left="-207"/>
        <w:jc w:val="both"/>
        <w:rPr>
          <w:rFonts w:ascii="Times New Roman" w:eastAsia="Times New Roman" w:hAnsi="Times New Roman"/>
          <w:b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/>
          <w:b/>
          <w:color w:val="1A1A1A" w:themeColor="background1" w:themeShade="1A"/>
          <w:sz w:val="28"/>
          <w:szCs w:val="28"/>
          <w:lang w:val="uk-UA" w:eastAsia="ru-RU"/>
        </w:rPr>
        <w:t>2. Очікувані результати.</w:t>
      </w:r>
    </w:p>
    <w:p w:rsidR="00A72151" w:rsidRPr="00234027" w:rsidRDefault="00A72151" w:rsidP="00A72151">
      <w:pPr>
        <w:pStyle w:val="a9"/>
        <w:spacing w:after="0" w:line="240" w:lineRule="auto"/>
        <w:ind w:left="-207"/>
        <w:jc w:val="both"/>
        <w:rPr>
          <w:rFonts w:ascii="Times New Roman" w:hAnsi="Times New Roman"/>
          <w:b/>
          <w:bCs/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rFonts w:ascii="Times New Roman" w:hAnsi="Times New Roman"/>
          <w:b/>
          <w:bCs/>
          <w:color w:val="1A1A1A" w:themeColor="background1" w:themeShade="1A"/>
          <w:sz w:val="28"/>
          <w:szCs w:val="28"/>
          <w:shd w:val="clear" w:color="auto" w:fill="FFFFFF"/>
          <w:lang w:val="uk-UA"/>
        </w:rPr>
        <w:t>Вправа «Зернятка»</w:t>
      </w:r>
    </w:p>
    <w:p w:rsidR="00A72151" w:rsidRPr="00234027" w:rsidRDefault="00A72151" w:rsidP="00A72151">
      <w:pPr>
        <w:pStyle w:val="a9"/>
        <w:spacing w:after="0" w:line="240" w:lineRule="auto"/>
        <w:ind w:left="-207"/>
        <w:jc w:val="both"/>
        <w:rPr>
          <w:rFonts w:ascii="Times New Roman" w:hAnsi="Times New Roman"/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Педагог-організатор пропонує кожному учаснику групи написати на листках у вигляді зернят те, що він очікує від тренінгу. Далі на дошці вивішує лист паперу на якому в нижній частині, схематично зображено </w:t>
      </w:r>
      <w:r w:rsidR="00234027" w:rsidRPr="00234027">
        <w:rPr>
          <w:rFonts w:ascii="Times New Roman" w:hAnsi="Times New Roman"/>
          <w:color w:val="1A1A1A" w:themeColor="background1" w:themeShade="1A"/>
          <w:sz w:val="28"/>
          <w:szCs w:val="28"/>
          <w:shd w:val="clear" w:color="auto" w:fill="FFFFFF"/>
          <w:lang w:val="uk-UA"/>
        </w:rPr>
        <w:t>ґрунт</w:t>
      </w:r>
      <w:r w:rsidRPr="00234027">
        <w:rPr>
          <w:rFonts w:ascii="Times New Roman" w:hAnsi="Times New Roman"/>
          <w:color w:val="1A1A1A" w:themeColor="background1" w:themeShade="1A"/>
          <w:sz w:val="28"/>
          <w:szCs w:val="28"/>
          <w:shd w:val="clear" w:color="auto" w:fill="FFFFFF"/>
          <w:lang w:val="uk-UA"/>
        </w:rPr>
        <w:t>. Кожному учаснику пропонується „посадити” своє „зернятко - очікування” в „землю”. В кінці тренінгу буде визначено чи проросло зернятко і, якщо „так”, то наскільки виправдались очікування учасників.</w:t>
      </w:r>
    </w:p>
    <w:p w:rsidR="00017039" w:rsidRPr="00234027" w:rsidRDefault="00621C16" w:rsidP="00017039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 xml:space="preserve">3. </w:t>
      </w:r>
      <w:r w:rsidR="000F5D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>Презентація учнівського</w:t>
      </w:r>
      <w:r w:rsidR="0023402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 xml:space="preserve"> самоврядування Званівської школи</w:t>
      </w:r>
    </w:p>
    <w:p w:rsidR="00017039" w:rsidRPr="00234027" w:rsidRDefault="00017039" w:rsidP="00017039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У Званівській ЗОШ І-ІІІ ступенівучнівське самоврядування має дворівневу структуру: шкільне самоврядування і класне.</w:t>
      </w:r>
    </w:p>
    <w:p w:rsidR="00017039" w:rsidRPr="00234027" w:rsidRDefault="00017039" w:rsidP="00017039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      Класне самоврядування охоплює виховну роботу в класах і участь класного колективу в житті школи. Кожен клас має  свою структуру самоврядування, яка допомагає в організації життя класу і школи. </w:t>
      </w:r>
    </w:p>
    <w:p w:rsidR="00017039" w:rsidRPr="00234027" w:rsidRDefault="00934AAC" w:rsidP="00017039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934AAC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uk-UA" w:eastAsia="ru-RU"/>
        </w:rPr>
        <w:pict>
          <v:line id="_x0000_s1026" style="position:absolute;left:0;text-align:left;z-index:251660288" from="243pt,1.85pt" to="243pt,1.85pt">
            <v:stroke endarrow="block"/>
          </v:line>
        </w:pict>
      </w:r>
      <w:r w:rsidR="00017039"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    Один раз на два роки  загальношкільними виборами обираємо президента школи  а кожного року -  шкільний парламент.За результатами виборів, Президентом школи стала учениця 11 класу Сторожилова Каміла, заступником Президента – Гулядик Ігор 10 клас </w:t>
      </w:r>
    </w:p>
    <w:p w:rsidR="00017039" w:rsidRPr="00234027" w:rsidRDefault="00017039" w:rsidP="00017039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Шкільний парл</w:t>
      </w:r>
      <w:r w:rsidR="000F5D4F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амент складається з міністерств</w:t>
      </w: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="004D0D12"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(</w:t>
      </w: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слайд</w:t>
      </w:r>
      <w:r w:rsidR="004D0D12"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)</w:t>
      </w: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.</w:t>
      </w:r>
    </w:p>
    <w:p w:rsidR="00017039" w:rsidRPr="00234027" w:rsidRDefault="00017039" w:rsidP="00017039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     За кожним міністерством закріплено куратора – вчителя, який допомагає у вирішенні будь - яких  питань.</w:t>
      </w:r>
    </w:p>
    <w:p w:rsidR="00017039" w:rsidRPr="00234027" w:rsidRDefault="00017039" w:rsidP="00017039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lastRenderedPageBreak/>
        <w:t xml:space="preserve">Завдяки злагодженій роботі учнівського колективу, вчителів-кураторів, батьків за 2015-2016 н. р. учнівське самоврядування мало такі досягнення (слайд): </w:t>
      </w: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lang w:val="uk-UA"/>
        </w:rPr>
      </w:pP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lang w:val="uk-UA"/>
        </w:rPr>
        <w:t>Перерва.</w:t>
      </w: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Запрошую вас </w:t>
      </w:r>
      <w:r w:rsidR="00BE62B4">
        <w:rPr>
          <w:color w:val="1A1A1A" w:themeColor="background1" w:themeShade="1A"/>
          <w:sz w:val="28"/>
          <w:szCs w:val="28"/>
          <w:lang w:val="uk-UA"/>
        </w:rPr>
        <w:t>на активну перерву (</w:t>
      </w:r>
      <w:proofErr w:type="spellStart"/>
      <w:r w:rsidR="00BE62B4">
        <w:rPr>
          <w:color w:val="1A1A1A" w:themeColor="background1" w:themeShade="1A"/>
          <w:sz w:val="28"/>
          <w:szCs w:val="28"/>
          <w:lang w:val="uk-UA"/>
        </w:rPr>
        <w:t>флеш-мобна</w:t>
      </w:r>
      <w:proofErr w:type="spellEnd"/>
      <w:r w:rsidR="00BE62B4">
        <w:rPr>
          <w:color w:val="1A1A1A" w:themeColor="background1" w:themeShade="1A"/>
          <w:sz w:val="28"/>
          <w:szCs w:val="28"/>
          <w:lang w:val="uk-UA"/>
        </w:rPr>
        <w:t xml:space="preserve"> </w:t>
      </w:r>
      <w:r w:rsidRPr="00234027">
        <w:rPr>
          <w:color w:val="1A1A1A" w:themeColor="background1" w:themeShade="1A"/>
          <w:sz w:val="28"/>
          <w:szCs w:val="28"/>
          <w:lang w:val="uk-UA"/>
        </w:rPr>
        <w:t>І поверсі 5-7 класи)</w:t>
      </w:r>
    </w:p>
    <w:p w:rsidR="00017039" w:rsidRPr="00234027" w:rsidRDefault="00017039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</w:p>
    <w:p w:rsidR="00810B94" w:rsidRDefault="00810B94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ІІ. Основна частина</w:t>
      </w:r>
      <w:r w:rsidR="00810B94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. Майстер-клас </w:t>
      </w:r>
      <w:bookmarkStart w:id="0" w:name="_GoBack"/>
      <w:r w:rsidR="00810B94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«Розвиток лідерських якостей»</w:t>
      </w:r>
      <w:bookmarkEnd w:id="0"/>
    </w:p>
    <w:p w:rsidR="00211468" w:rsidRPr="00234027" w:rsidRDefault="007E0953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Вступне слово (3 хв)</w:t>
      </w: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В кожній людині закладений величезний потенціал, але знайти і реалізувати його може лише вона сама. Сьогодні особливої актуальності набуває проблема виховання соціально-активної, творчої, компетентної особистості, яка самостійно генерує нові ідеї, приймає  нестандартні рішення.  Чим більше таких людей у суспільстві, тим життєздатнішою є держава.</w:t>
      </w: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          Ось чому необхідні пошук і підтримка учнівської молоді, чиї особистісні переконання спрямовані на активну участь у громадському житті, молоді, яка має організаторські здібності, усвідомлює себе потенціальним лідером, має бажання використовувати свою енергію та здібності заради інших.</w:t>
      </w: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Участь </w:t>
      </w:r>
      <w:r w:rsidR="0041219F"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школярів</w:t>
      </w: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 в учнівському самоврядуванні – важливий шлях і умова залучення учнівської молоді до радикальних  перетворень, що відбуваються у нашому суспільстві.</w:t>
      </w: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         У цьому контексті важливого значення набуває організація дієвого самоврядування не тільки у кожному навчальному закладі, а й у масштабах району, області.</w:t>
      </w:r>
    </w:p>
    <w:p w:rsidR="00286C71" w:rsidRPr="00234027" w:rsidRDefault="004D0D12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</w:pPr>
      <w:r w:rsidRPr="00234027"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  <w:t xml:space="preserve">Інтерактивна вправа </w:t>
      </w:r>
      <w:r w:rsidR="00F80E78" w:rsidRPr="00234027"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  <w:t>"</w:t>
      </w:r>
      <w:r w:rsidR="00286C71" w:rsidRPr="00234027"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  <w:t>10 якостей лідера</w:t>
      </w:r>
      <w:r w:rsidR="00F80E78" w:rsidRPr="00234027"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  <w:t>"</w:t>
      </w:r>
      <w:r w:rsidR="007E0953" w:rsidRPr="00234027">
        <w:rPr>
          <w:b/>
          <w:color w:val="1A1A1A" w:themeColor="background1" w:themeShade="1A"/>
          <w:sz w:val="32"/>
          <w:szCs w:val="32"/>
          <w:shd w:val="clear" w:color="auto" w:fill="FEFEFE"/>
          <w:lang w:val="uk-UA"/>
        </w:rPr>
        <w:t xml:space="preserve"> (5 хв)</w:t>
      </w:r>
    </w:p>
    <w:p w:rsidR="00211468" w:rsidRPr="00234027" w:rsidRDefault="00286C71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Якими ж рисами повинен бути наділений лідер учнівського самоврядування? В цьому питанні прошу вас мені допомогти. На листочку напишіть 10 якостей лідера, які на вашу думку є найбільш важливими. Ці листочки прикріпіть до портфеля нашого лідера.</w:t>
      </w:r>
    </w:p>
    <w:p w:rsidR="00211468" w:rsidRPr="00234027" w:rsidRDefault="00286C71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На слайді:</w:t>
      </w:r>
    </w:p>
    <w:p w:rsidR="00211468" w:rsidRPr="00234027" w:rsidRDefault="00211468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Ініціативність, </w:t>
      </w:r>
      <w:r w:rsidR="00286C71" w:rsidRPr="00234027">
        <w:rPr>
          <w:color w:val="1A1A1A" w:themeColor="background1" w:themeShade="1A"/>
          <w:sz w:val="28"/>
          <w:szCs w:val="28"/>
          <w:lang w:val="uk-UA"/>
        </w:rPr>
        <w:t xml:space="preserve">креативність, </w:t>
      </w:r>
      <w:r w:rsidRPr="00234027">
        <w:rPr>
          <w:color w:val="1A1A1A" w:themeColor="background1" w:themeShade="1A"/>
          <w:sz w:val="28"/>
          <w:szCs w:val="28"/>
          <w:lang w:val="uk-UA"/>
        </w:rPr>
        <w:t>ентузіазм, ораторські здібності, наполегливість у досягненні поставленої мети, товариськість, вимогливість у першу чергу до себе, а потім до інших людей, високий освітній рівень, високу самооцінка, уміння вислухати і зрозуміти людину, зовнішні дані, уміння володіти собою.</w:t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Як про лідерство</w:t>
      </w:r>
      <w:r w:rsidR="004D0D12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висловлювалися великі люди (</w:t>
      </w: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слайд</w:t>
      </w:r>
      <w:r w:rsidR="004D0D12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)</w:t>
      </w:r>
      <w:r w:rsidR="0075692D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. Почитайте ці вислови, оберіть серед них ті, які співзвучні вашим переконанням</w:t>
      </w:r>
      <w:r w:rsidR="00DC0F5F" w:rsidRPr="00234027">
        <w:rPr>
          <w:b/>
          <w:color w:val="1A1A1A" w:themeColor="background1" w:themeShade="1A"/>
          <w:sz w:val="28"/>
          <w:szCs w:val="28"/>
          <w:shd w:val="clear" w:color="auto" w:fill="FFFFFF"/>
          <w:lang w:val="uk-UA"/>
        </w:rPr>
        <w:t>(5 хв)</w:t>
      </w:r>
    </w:p>
    <w:p w:rsidR="0075692D" w:rsidRPr="00234027" w:rsidRDefault="0075692D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"Справжнє лідерство припускає терпляче ставлення до критики й завзяте прагнення до досягнення бажаної мети".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Шмідт Ерік</w:t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br/>
      </w: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"Нашим людям подобається, коли їх ведуть, а не коли підштовхують".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Боулт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Адріан, диригент</w:t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"Ви не станете лідером, якщо спочатку не навчитеся наслідувати й бути веденим".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Тіоріо</w:t>
      </w:r>
      <w:proofErr w:type="spellEnd"/>
      <w:r w:rsidRPr="00234027">
        <w:rPr>
          <w:color w:val="1A1A1A" w:themeColor="background1" w:themeShade="1A"/>
          <w:sz w:val="28"/>
          <w:szCs w:val="28"/>
          <w:lang w:val="uk-UA"/>
        </w:rPr>
        <w:br/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lastRenderedPageBreak/>
        <w:t>"Ніколи не пізно стати тим, ким ти міг би бути".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Эліот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Джордж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"Людина росте разом з величчю своїх завдань".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Юнг Карл</w:t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"Підлеглі жадають від своїх лідерів якихось абсолютних якостей, так що в основі своїй кожен успішний лідер - це харизматичний лідер".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Берн Ерік</w:t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"Той, хто переборює інших, має владу. Той, хто переборює себе, має силу".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Лао-Цзи</w:t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"Якщо ви хочете бути лідером, ви повинні втілювати в собі ті якості, які очікуєте або жадаєте від своїх підлеглих".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Ейдер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Джон</w:t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"Лідерство - це вміння ефективно спілкуватися й організовувати людей".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Ейдер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Джон</w:t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  <w:r w:rsidRPr="00234027">
        <w:rPr>
          <w:color w:val="1A1A1A" w:themeColor="background1" w:themeShade="1A"/>
          <w:sz w:val="28"/>
          <w:szCs w:val="28"/>
          <w:lang w:val="uk-UA"/>
        </w:rPr>
        <w:br/>
      </w: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"Все велике в нашому світі трапляється тільки тому, що хтось робить більше, ніж зобов'язаний".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Гмайнер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Герман</w:t>
      </w: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7E0953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"Я вимірюю успіх людини не по тому, як високо він здійнявся по сходах успіху, а по тому, наскільки він здійнявся після того, як упав".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proofErr w:type="spellStart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Паттон</w:t>
      </w:r>
      <w:proofErr w:type="spellEnd"/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Джордж</w:t>
      </w:r>
    </w:p>
    <w:p w:rsidR="0075692D" w:rsidRPr="00234027" w:rsidRDefault="0075692D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p w:rsidR="00286C71" w:rsidRPr="00234027" w:rsidRDefault="007E0953" w:rsidP="007E0953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"Вірте в людей, і вони зроблять все, щоб виправдати вашу довіру".</w:t>
      </w:r>
      <w:r w:rsidRPr="00234027">
        <w:rPr>
          <w:rStyle w:val="apple-converted-space"/>
          <w:color w:val="1A1A1A" w:themeColor="background1" w:themeShade="1A"/>
          <w:sz w:val="28"/>
          <w:szCs w:val="28"/>
          <w:shd w:val="clear" w:color="auto" w:fill="FFFFFF"/>
          <w:lang w:val="uk-UA"/>
        </w:rPr>
        <w:t> </w:t>
      </w:r>
      <w:r w:rsidRPr="00234027">
        <w:rPr>
          <w:rStyle w:val="ab"/>
          <w:color w:val="1A1A1A" w:themeColor="background1" w:themeShade="1A"/>
          <w:sz w:val="28"/>
          <w:szCs w:val="28"/>
          <w:shd w:val="clear" w:color="auto" w:fill="FFFFFF"/>
          <w:lang w:val="uk-UA"/>
        </w:rPr>
        <w:t>Максвелл Джон</w:t>
      </w:r>
    </w:p>
    <w:p w:rsidR="007E0953" w:rsidRPr="00234027" w:rsidRDefault="007E0953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286C71" w:rsidRPr="00234027" w:rsidRDefault="00286C71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Діти, це той матеріал, який як губка всмоктують в себе те, що їм цікаво, те що потім знадобиться у житті.</w:t>
      </w:r>
      <w:r w:rsidR="00340745" w:rsidRPr="00234027">
        <w:rPr>
          <w:color w:val="1A1A1A" w:themeColor="background1" w:themeShade="1A"/>
          <w:sz w:val="28"/>
          <w:szCs w:val="28"/>
          <w:lang w:val="uk-UA"/>
        </w:rPr>
        <w:t xml:space="preserve"> Ми помітили, що учні нашої школи з великою цікавістю беруть участь у районних та обласних майстер-класах на різну тематику. Потім це перетворюється на лідерську ініціативу. </w:t>
      </w:r>
      <w:r w:rsidR="00017039" w:rsidRPr="00234027">
        <w:rPr>
          <w:color w:val="1A1A1A" w:themeColor="background1" w:themeShade="1A"/>
          <w:sz w:val="28"/>
          <w:szCs w:val="28"/>
          <w:lang w:val="uk-UA"/>
        </w:rPr>
        <w:t>Ф</w:t>
      </w:r>
      <w:r w:rsidR="00340745" w:rsidRPr="00234027">
        <w:rPr>
          <w:color w:val="1A1A1A" w:themeColor="background1" w:themeShade="1A"/>
          <w:sz w:val="28"/>
          <w:szCs w:val="28"/>
          <w:lang w:val="uk-UA"/>
        </w:rPr>
        <w:t>леш-моб</w:t>
      </w:r>
      <w:r w:rsidR="00017039" w:rsidRPr="00234027">
        <w:rPr>
          <w:color w:val="1A1A1A" w:themeColor="background1" w:themeShade="1A"/>
          <w:sz w:val="28"/>
          <w:szCs w:val="28"/>
          <w:lang w:val="uk-UA"/>
        </w:rPr>
        <w:t>, який ви бачили на перерві,</w:t>
      </w:r>
      <w:r w:rsidR="00340745" w:rsidRPr="00234027">
        <w:rPr>
          <w:color w:val="1A1A1A" w:themeColor="background1" w:themeShade="1A"/>
          <w:sz w:val="28"/>
          <w:szCs w:val="28"/>
          <w:lang w:val="uk-UA"/>
        </w:rPr>
        <w:t xml:space="preserve"> наші лідери привезли із Святогірська і одразу запропонували провести його в школі. </w:t>
      </w:r>
    </w:p>
    <w:p w:rsidR="007E0953" w:rsidRPr="00234027" w:rsidRDefault="00D3294B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Немає такої ідеальної особистості, яка б була собою повністю задоволена. Все одно знайдеться щось, що ви б хотіли у собі виправити або удосконалити. </w:t>
      </w:r>
      <w:r w:rsidR="00E858F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Серед названих вами якостей лідера була упевненість у собі.</w:t>
      </w:r>
    </w:p>
    <w:p w:rsidR="00E858FF" w:rsidRPr="00234027" w:rsidRDefault="00D3294B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Тож я пропоную вам вправу </w:t>
      </w:r>
      <w:r w:rsidRPr="00234027">
        <w:rPr>
          <w:b/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"Мої недоліки - </w:t>
      </w:r>
      <w:r w:rsidR="00403B14">
        <w:rPr>
          <w:b/>
          <w:color w:val="1A1A1A" w:themeColor="background1" w:themeShade="1A"/>
          <w:sz w:val="28"/>
          <w:szCs w:val="28"/>
          <w:shd w:val="clear" w:color="auto" w:fill="FFFFFF"/>
          <w:lang w:val="uk-UA"/>
        </w:rPr>
        <w:t>чесноти</w:t>
      </w:r>
      <w:r w:rsidRPr="00234027">
        <w:rPr>
          <w:b/>
          <w:color w:val="1A1A1A" w:themeColor="background1" w:themeShade="1A"/>
          <w:sz w:val="28"/>
          <w:szCs w:val="28"/>
          <w:shd w:val="clear" w:color="auto" w:fill="FFFFFF"/>
          <w:lang w:val="uk-UA"/>
        </w:rPr>
        <w:t>"</w:t>
      </w:r>
      <w:r w:rsidR="007E0953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(7 </w:t>
      </w:r>
      <w:proofErr w:type="spellStart"/>
      <w:r w:rsidR="007E0953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хв</w:t>
      </w:r>
      <w:proofErr w:type="spellEnd"/>
      <w:r w:rsidR="007E0953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)</w:t>
      </w: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. У лівій колонці напишіть три свої найбільші недоліки. А тепер у правій постарайтеся знайти у цих недоліках щось позитивне. А тепер навпаки - напишіть три свої найкращі риси в колонці +. Тепер навпроти </w:t>
      </w:r>
      <w:r w:rsidR="00403B14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чеснот</w:t>
      </w: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 в колонці - напишіть що в цьому може бути негативного.</w:t>
      </w:r>
    </w:p>
    <w:p w:rsidR="0075692D" w:rsidRPr="00234027" w:rsidRDefault="0075692D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234027" w:rsidRPr="00234027" w:rsidTr="00D3294B">
        <w:tc>
          <w:tcPr>
            <w:tcW w:w="5341" w:type="dxa"/>
          </w:tcPr>
          <w:p w:rsidR="00D3294B" w:rsidRPr="00234027" w:rsidRDefault="00D3294B" w:rsidP="00D3294B">
            <w:pPr>
              <w:pStyle w:val="a3"/>
              <w:spacing w:before="0" w:beforeAutospacing="0" w:after="0" w:afterAutospacing="0"/>
              <w:jc w:val="center"/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-</w:t>
            </w:r>
          </w:p>
        </w:tc>
        <w:tc>
          <w:tcPr>
            <w:tcW w:w="5341" w:type="dxa"/>
          </w:tcPr>
          <w:p w:rsidR="00D3294B" w:rsidRPr="00234027" w:rsidRDefault="00D3294B" w:rsidP="00D3294B">
            <w:pPr>
              <w:pStyle w:val="a3"/>
              <w:spacing w:before="0" w:beforeAutospacing="0" w:after="0" w:afterAutospacing="0"/>
              <w:jc w:val="center"/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+</w:t>
            </w:r>
          </w:p>
        </w:tc>
      </w:tr>
      <w:tr w:rsidR="00234027" w:rsidRPr="00234027" w:rsidTr="00D3294B">
        <w:trPr>
          <w:trHeight w:val="400"/>
        </w:trPr>
        <w:tc>
          <w:tcPr>
            <w:tcW w:w="5341" w:type="dxa"/>
          </w:tcPr>
          <w:p w:rsidR="00D3294B" w:rsidRPr="00234027" w:rsidRDefault="00D3294B" w:rsidP="00D3294B">
            <w:pPr>
              <w:pStyle w:val="a3"/>
              <w:spacing w:before="0" w:beforeAutospacing="0" w:after="0" w:afterAutospacing="0"/>
              <w:jc w:val="center"/>
              <w:rPr>
                <w:b/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b/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Мало займаюся спортом</w:t>
            </w:r>
          </w:p>
        </w:tc>
        <w:tc>
          <w:tcPr>
            <w:tcW w:w="5341" w:type="dxa"/>
          </w:tcPr>
          <w:p w:rsidR="00D3294B" w:rsidRPr="00234027" w:rsidRDefault="00D3294B" w:rsidP="00D3294B">
            <w:pPr>
              <w:pStyle w:val="a3"/>
              <w:spacing w:before="0" w:beforeAutospacing="0" w:after="0" w:afterAutospacing="0"/>
              <w:jc w:val="center"/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У дітей перед очима є негативний приклад</w:t>
            </w:r>
          </w:p>
        </w:tc>
      </w:tr>
      <w:tr w:rsidR="00D3294B" w:rsidRPr="00234027" w:rsidTr="00D3294B">
        <w:tc>
          <w:tcPr>
            <w:tcW w:w="5341" w:type="dxa"/>
          </w:tcPr>
          <w:p w:rsidR="00D3294B" w:rsidRPr="00234027" w:rsidRDefault="00D3294B" w:rsidP="00D3294B">
            <w:pPr>
              <w:pStyle w:val="a3"/>
              <w:spacing w:before="0" w:beforeAutospacing="0" w:after="0" w:afterAutospacing="0"/>
              <w:jc w:val="center"/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Можуть скористатися аферисти</w:t>
            </w:r>
          </w:p>
        </w:tc>
        <w:tc>
          <w:tcPr>
            <w:tcW w:w="5341" w:type="dxa"/>
          </w:tcPr>
          <w:p w:rsidR="00D3294B" w:rsidRPr="00234027" w:rsidRDefault="0041219F" w:rsidP="00D3294B">
            <w:pPr>
              <w:pStyle w:val="a3"/>
              <w:spacing w:before="0" w:beforeAutospacing="0" w:after="0" w:afterAutospacing="0"/>
              <w:jc w:val="center"/>
              <w:rPr>
                <w:b/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</w:pPr>
            <w:r w:rsidRPr="00234027">
              <w:rPr>
                <w:b/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D3294B" w:rsidRPr="00234027">
              <w:rPr>
                <w:b/>
                <w:color w:val="1A1A1A" w:themeColor="background1" w:themeShade="1A"/>
                <w:sz w:val="28"/>
                <w:szCs w:val="28"/>
                <w:shd w:val="clear" w:color="auto" w:fill="FFFFFF"/>
                <w:lang w:val="uk-UA"/>
              </w:rPr>
              <w:t>оброта</w:t>
            </w:r>
          </w:p>
        </w:tc>
      </w:tr>
    </w:tbl>
    <w:p w:rsidR="007E0953" w:rsidRPr="00234027" w:rsidRDefault="007E0953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p w:rsidR="00D3294B" w:rsidRPr="00234027" w:rsidRDefault="007E0953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Отже, ви бачите, що не завжди те що ми вважаємо позитивними рисами у житті нам допомагає і навпаки. </w:t>
      </w:r>
    </w:p>
    <w:p w:rsidR="00E858FF" w:rsidRPr="00234027" w:rsidRDefault="00E858FF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lastRenderedPageBreak/>
        <w:t xml:space="preserve">Ми всі різні: маємо різні здібності та різні таланти. Як </w:t>
      </w:r>
      <w:r w:rsidR="00E858F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 xml:space="preserve">же виявити потенційного лідера? Як розвинути у ньому </w:t>
      </w:r>
      <w:r w:rsidR="0041219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ті най</w:t>
      </w:r>
      <w:r w:rsidR="00E858F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кращі якості, якими наділила його природа?Пропоную вправу на довіру. Адже лідеру п</w:t>
      </w:r>
      <w:r w:rsidR="0041219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овинні довіряти ті, хто його об</w:t>
      </w:r>
      <w:r w:rsidR="00E858FF" w:rsidRPr="00234027">
        <w:rPr>
          <w:color w:val="1A1A1A" w:themeColor="background1" w:themeShade="1A"/>
          <w:sz w:val="28"/>
          <w:szCs w:val="28"/>
          <w:shd w:val="clear" w:color="auto" w:fill="FFFFFF"/>
          <w:lang w:val="uk-UA"/>
        </w:rPr>
        <w:t>рав.</w:t>
      </w:r>
    </w:p>
    <w:p w:rsidR="0075692D" w:rsidRPr="00234027" w:rsidRDefault="0075692D" w:rsidP="00E858F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</w:p>
    <w:p w:rsidR="00E858FF" w:rsidRPr="00234027" w:rsidRDefault="004D0D12" w:rsidP="00E858FF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Робота в парах. </w:t>
      </w:r>
      <w:r w:rsidR="00E858FF" w:rsidRPr="0023402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>"Машини"</w:t>
      </w:r>
      <w:r w:rsidR="007E0953" w:rsidRPr="0023402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 xml:space="preserve"> (5 хв)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Обирають ролі "машини" або "пасажира". "Машина" постійно з заплющеними очима. "Пасажир" веде "машину" за допомогою знаків: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- дві руки на плечі - вперед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- рука на голові - стоп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- рука на праве плече - праворуч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- рука на ліве плече - ліворуч</w:t>
      </w:r>
    </w:p>
    <w:p w:rsidR="00E858FF" w:rsidRPr="00234027" w:rsidRDefault="00E858FF" w:rsidP="00E858FF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Задача пасажира не зробити "аварію"</w:t>
      </w:r>
    </w:p>
    <w:p w:rsidR="00E858FF" w:rsidRPr="00234027" w:rsidRDefault="00E858FF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1A1A1A" w:themeColor="background1" w:themeShade="1A"/>
          <w:sz w:val="28"/>
          <w:szCs w:val="28"/>
          <w:lang w:val="uk-UA"/>
        </w:rPr>
      </w:pPr>
      <w:r w:rsidRPr="00234027">
        <w:rPr>
          <w:bCs/>
          <w:color w:val="1A1A1A" w:themeColor="background1" w:themeShade="1A"/>
          <w:sz w:val="28"/>
          <w:szCs w:val="28"/>
          <w:lang w:val="uk-UA"/>
        </w:rPr>
        <w:t>Ця вправа дала змогу зрозуміти наскільки ви довіряєте обраному лідеру.</w:t>
      </w:r>
    </w:p>
    <w:p w:rsidR="00E858FF" w:rsidRPr="00234027" w:rsidRDefault="00E858FF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E858FF" w:rsidRPr="00234027" w:rsidRDefault="00E858FF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1A1A1A" w:themeColor="background1" w:themeShade="1A"/>
          <w:sz w:val="28"/>
          <w:szCs w:val="28"/>
          <w:lang w:val="uk-UA"/>
        </w:rPr>
      </w:pPr>
      <w:r w:rsidRPr="00234027">
        <w:rPr>
          <w:bCs/>
          <w:color w:val="1A1A1A" w:themeColor="background1" w:themeShade="1A"/>
          <w:sz w:val="28"/>
          <w:szCs w:val="28"/>
          <w:lang w:val="uk-UA"/>
        </w:rPr>
        <w:t xml:space="preserve">Всі ви ставали перед </w:t>
      </w:r>
      <w:r w:rsidR="0075692D" w:rsidRPr="00234027">
        <w:rPr>
          <w:bCs/>
          <w:color w:val="1A1A1A" w:themeColor="background1" w:themeShade="1A"/>
          <w:sz w:val="28"/>
          <w:szCs w:val="28"/>
          <w:lang w:val="uk-UA"/>
        </w:rPr>
        <w:t>необхідністю</w:t>
      </w:r>
      <w:r w:rsidRPr="00234027">
        <w:rPr>
          <w:bCs/>
          <w:color w:val="1A1A1A" w:themeColor="background1" w:themeShade="1A"/>
          <w:sz w:val="28"/>
          <w:szCs w:val="28"/>
          <w:lang w:val="uk-UA"/>
        </w:rPr>
        <w:t xml:space="preserve"> вибору президента школи. Діти старших класів обирають претендентів, а потім лідери готують передвиборчу програму і агітацію.</w:t>
      </w:r>
      <w:r w:rsidR="0075692D" w:rsidRPr="00234027">
        <w:rPr>
          <w:bCs/>
          <w:color w:val="1A1A1A" w:themeColor="background1" w:themeShade="1A"/>
          <w:sz w:val="28"/>
          <w:szCs w:val="28"/>
          <w:lang w:val="uk-UA"/>
        </w:rPr>
        <w:t xml:space="preserve"> Це дає можливість не тільки якнайкраще показати свого кандидата, але й допомагає розкрити творчий потенціал інших дітей, підштовхує до здорової конкуренції.</w:t>
      </w:r>
    </w:p>
    <w:p w:rsidR="0075692D" w:rsidRPr="00234027" w:rsidRDefault="0075692D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A1A1A" w:themeColor="background1" w:themeShade="1A"/>
          <w:sz w:val="28"/>
          <w:szCs w:val="28"/>
          <w:lang w:val="uk-UA"/>
        </w:rPr>
      </w:pP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Вправа Реклама ( робота в </w:t>
      </w:r>
      <w:r w:rsidR="00E858FF" w:rsidRPr="00234027">
        <w:rPr>
          <w:b/>
          <w:bCs/>
          <w:color w:val="1A1A1A" w:themeColor="background1" w:themeShade="1A"/>
          <w:sz w:val="28"/>
          <w:szCs w:val="28"/>
          <w:lang w:val="uk-UA"/>
        </w:rPr>
        <w:t>групах</w:t>
      </w:r>
      <w:r w:rsidRPr="00234027">
        <w:rPr>
          <w:b/>
          <w:bCs/>
          <w:color w:val="1A1A1A" w:themeColor="background1" w:themeShade="1A"/>
          <w:sz w:val="28"/>
          <w:szCs w:val="28"/>
          <w:lang w:val="uk-UA"/>
        </w:rPr>
        <w:t>)</w:t>
      </w:r>
      <w:r w:rsidR="00DC0F5F" w:rsidRPr="00234027">
        <w:rPr>
          <w:b/>
          <w:bCs/>
          <w:color w:val="1A1A1A" w:themeColor="background1" w:themeShade="1A"/>
          <w:sz w:val="28"/>
          <w:szCs w:val="28"/>
          <w:lang w:val="uk-UA"/>
        </w:rPr>
        <w:t xml:space="preserve"> - 15 хв</w:t>
      </w:r>
    </w:p>
    <w:p w:rsidR="00017039" w:rsidRPr="00234027" w:rsidRDefault="00017039" w:rsidP="00017039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Протягом </w:t>
      </w:r>
      <w:r w:rsidR="0041219F" w:rsidRPr="00234027">
        <w:rPr>
          <w:color w:val="1A1A1A" w:themeColor="background1" w:themeShade="1A"/>
          <w:sz w:val="28"/>
          <w:szCs w:val="28"/>
          <w:lang w:val="uk-UA"/>
        </w:rPr>
        <w:t>5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хвилин розповісти про свої сильні </w:t>
      </w:r>
      <w:r w:rsidR="00E858FF" w:rsidRPr="00234027">
        <w:rPr>
          <w:color w:val="1A1A1A" w:themeColor="background1" w:themeShade="1A"/>
          <w:sz w:val="28"/>
          <w:szCs w:val="28"/>
          <w:lang w:val="uk-UA"/>
        </w:rPr>
        <w:t>сторони один одному. Потім кожна група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створює рекламу </w:t>
      </w:r>
      <w:r w:rsidR="00E858FF" w:rsidRPr="00234027">
        <w:rPr>
          <w:color w:val="1A1A1A" w:themeColor="background1" w:themeShade="1A"/>
          <w:sz w:val="28"/>
          <w:szCs w:val="28"/>
          <w:lang w:val="uk-UA"/>
        </w:rPr>
        <w:t>лідеру (вірш, пісня, плакат, гасла, і т.п.)</w:t>
      </w:r>
    </w:p>
    <w:p w:rsidR="00017039" w:rsidRPr="00234027" w:rsidRDefault="00017039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DC0F5F" w:rsidRPr="00234027" w:rsidRDefault="00DC0F5F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32"/>
          <w:szCs w:val="32"/>
          <w:lang w:val="uk-UA"/>
        </w:rPr>
      </w:pPr>
      <w:r w:rsidRPr="00234027">
        <w:rPr>
          <w:b/>
          <w:color w:val="1A1A1A" w:themeColor="background1" w:themeShade="1A"/>
          <w:sz w:val="32"/>
          <w:szCs w:val="32"/>
          <w:lang w:val="uk-UA"/>
        </w:rPr>
        <w:t xml:space="preserve">Перерва на </w:t>
      </w:r>
      <w:proofErr w:type="spellStart"/>
      <w:r w:rsidR="00F9135D" w:rsidRPr="00234027">
        <w:rPr>
          <w:b/>
          <w:color w:val="1A1A1A" w:themeColor="background1" w:themeShade="1A"/>
          <w:sz w:val="32"/>
          <w:szCs w:val="32"/>
          <w:lang w:val="uk-UA"/>
        </w:rPr>
        <w:t>воркшопи</w:t>
      </w:r>
      <w:proofErr w:type="spellEnd"/>
      <w:r w:rsidR="0041219F" w:rsidRPr="00234027">
        <w:rPr>
          <w:b/>
          <w:color w:val="1A1A1A" w:themeColor="background1" w:themeShade="1A"/>
          <w:sz w:val="32"/>
          <w:szCs w:val="32"/>
          <w:lang w:val="uk-UA"/>
        </w:rPr>
        <w:t xml:space="preserve"> (І</w:t>
      </w:r>
      <w:r w:rsidR="00BE62B4">
        <w:rPr>
          <w:b/>
          <w:color w:val="1A1A1A" w:themeColor="background1" w:themeShade="1A"/>
          <w:sz w:val="32"/>
          <w:szCs w:val="32"/>
          <w:lang w:val="uk-UA"/>
        </w:rPr>
        <w:t>І</w:t>
      </w:r>
      <w:r w:rsidR="0041219F" w:rsidRPr="00234027">
        <w:rPr>
          <w:b/>
          <w:color w:val="1A1A1A" w:themeColor="background1" w:themeShade="1A"/>
          <w:sz w:val="32"/>
          <w:szCs w:val="32"/>
          <w:lang w:val="uk-UA"/>
        </w:rPr>
        <w:t xml:space="preserve"> поверх)</w:t>
      </w:r>
    </w:p>
    <w:p w:rsidR="00DC0F5F" w:rsidRPr="00234027" w:rsidRDefault="00DC0F5F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810B94" w:rsidRPr="00234027" w:rsidRDefault="00810B94" w:rsidP="00810B9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lang w:val="uk-UA"/>
        </w:rPr>
        <w:t>"Майстерня креативних ідей"</w:t>
      </w:r>
    </w:p>
    <w:p w:rsidR="00DE08A3" w:rsidRPr="00234027" w:rsidRDefault="00DE08A3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b/>
          <w:color w:val="1A1A1A" w:themeColor="background1" w:themeShade="1A"/>
          <w:sz w:val="28"/>
          <w:szCs w:val="28"/>
          <w:lang w:val="uk-UA"/>
        </w:rPr>
        <w:t>Вступне слово. 3 хв</w:t>
      </w:r>
    </w:p>
    <w:p w:rsidR="00017039" w:rsidRPr="00234027" w:rsidRDefault="00DC0F5F" w:rsidP="000C5590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На мою думку найголовнішою рисою лідера учнівського самоврядування є креативність.</w:t>
      </w:r>
    </w:p>
    <w:p w:rsidR="0075692D" w:rsidRPr="00234027" w:rsidRDefault="0075692D" w:rsidP="000C5590">
      <w:pPr>
        <w:pStyle w:val="p5"/>
        <w:shd w:val="clear" w:color="auto" w:fill="FFFFFF"/>
        <w:spacing w:before="0" w:beforeAutospacing="0" w:after="0" w:afterAutospacing="0"/>
        <w:ind w:firstLine="54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У кожної людини є внутрішній ресурс, потенціал, тобто</w:t>
      </w:r>
      <w:r w:rsidRPr="00234027">
        <w:rPr>
          <w:rStyle w:val="apple-converted-space"/>
          <w:color w:val="1A1A1A" w:themeColor="background1" w:themeShade="1A"/>
          <w:sz w:val="28"/>
          <w:szCs w:val="28"/>
          <w:lang w:val="uk-UA"/>
        </w:rPr>
        <w:t> </w:t>
      </w:r>
      <w:r w:rsidRPr="00234027">
        <w:rPr>
          <w:rStyle w:val="s1"/>
          <w:color w:val="1A1A1A" w:themeColor="background1" w:themeShade="1A"/>
          <w:sz w:val="28"/>
          <w:szCs w:val="28"/>
          <w:lang w:val="uk-UA"/>
        </w:rPr>
        <w:t>КРЕАТИВНІСТЬ.</w:t>
      </w:r>
    </w:p>
    <w:p w:rsidR="0075692D" w:rsidRPr="00234027" w:rsidRDefault="0075692D" w:rsidP="000C5590">
      <w:pPr>
        <w:pStyle w:val="p5"/>
        <w:shd w:val="clear" w:color="auto" w:fill="FFFFFF"/>
        <w:spacing w:before="0" w:beforeAutospacing="0" w:after="0" w:afterAutospacing="0"/>
        <w:ind w:firstLine="54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rStyle w:val="s1"/>
          <w:color w:val="1A1A1A" w:themeColor="background1" w:themeShade="1A"/>
          <w:sz w:val="28"/>
          <w:szCs w:val="28"/>
          <w:lang w:val="uk-UA"/>
        </w:rPr>
        <w:t>Креативність</w:t>
      </w:r>
      <w:r w:rsidRPr="00234027">
        <w:rPr>
          <w:rStyle w:val="apple-converted-space"/>
          <w:b/>
          <w:bCs/>
          <w:color w:val="1A1A1A" w:themeColor="background1" w:themeShade="1A"/>
          <w:sz w:val="28"/>
          <w:szCs w:val="28"/>
          <w:lang w:val="uk-UA"/>
        </w:rPr>
        <w:t> </w:t>
      </w:r>
      <w:r w:rsidRPr="00234027">
        <w:rPr>
          <w:color w:val="1A1A1A" w:themeColor="background1" w:themeShade="1A"/>
          <w:sz w:val="28"/>
          <w:szCs w:val="28"/>
          <w:lang w:val="uk-UA"/>
        </w:rPr>
        <w:t>– це здатність особистості до конструктивного, нестандартного мислення і поведінки.</w:t>
      </w:r>
    </w:p>
    <w:p w:rsidR="0075692D" w:rsidRPr="00234027" w:rsidRDefault="0075692D" w:rsidP="000C5590">
      <w:pPr>
        <w:pStyle w:val="p5"/>
        <w:shd w:val="clear" w:color="auto" w:fill="FFFFFF"/>
        <w:spacing w:before="0" w:beforeAutospacing="0" w:after="0" w:afterAutospacing="0"/>
        <w:ind w:firstLine="54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Під креативністю розуміють також здатність людини відмовитися від стереотипних методів мислення і знаходити все нові способи вирішення проблем.</w:t>
      </w:r>
    </w:p>
    <w:p w:rsidR="0075692D" w:rsidRPr="00234027" w:rsidRDefault="0075692D" w:rsidP="000C5590">
      <w:pPr>
        <w:pStyle w:val="p5"/>
        <w:shd w:val="clear" w:color="auto" w:fill="FFFFFF"/>
        <w:spacing w:before="0" w:beforeAutospacing="0" w:after="0" w:afterAutospacing="0"/>
        <w:ind w:firstLine="54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Іншими словами –</w:t>
      </w:r>
      <w:r w:rsidRPr="00234027">
        <w:rPr>
          <w:rStyle w:val="apple-converted-space"/>
          <w:color w:val="1A1A1A" w:themeColor="background1" w:themeShade="1A"/>
          <w:sz w:val="28"/>
          <w:szCs w:val="28"/>
          <w:lang w:val="uk-UA"/>
        </w:rPr>
        <w:t> </w:t>
      </w:r>
      <w:r w:rsidRPr="00234027">
        <w:rPr>
          <w:rStyle w:val="s1"/>
          <w:color w:val="1A1A1A" w:themeColor="background1" w:themeShade="1A"/>
          <w:sz w:val="28"/>
          <w:szCs w:val="28"/>
          <w:lang w:val="uk-UA"/>
        </w:rPr>
        <w:t>КРЕАТИВНІСТЬ</w:t>
      </w:r>
      <w:r w:rsidRPr="00234027">
        <w:rPr>
          <w:rStyle w:val="apple-converted-space"/>
          <w:b/>
          <w:bCs/>
          <w:color w:val="1A1A1A" w:themeColor="background1" w:themeShade="1A"/>
          <w:sz w:val="28"/>
          <w:szCs w:val="28"/>
          <w:lang w:val="uk-UA"/>
        </w:rPr>
        <w:t> </w:t>
      </w:r>
      <w:r w:rsidRPr="00234027">
        <w:rPr>
          <w:color w:val="1A1A1A" w:themeColor="background1" w:themeShade="1A"/>
          <w:sz w:val="28"/>
          <w:szCs w:val="28"/>
          <w:lang w:val="uk-UA"/>
        </w:rPr>
        <w:t>– це швид</w:t>
      </w:r>
      <w:r w:rsidR="000C5590" w:rsidRPr="00234027">
        <w:rPr>
          <w:color w:val="1A1A1A" w:themeColor="background1" w:themeShade="1A"/>
          <w:sz w:val="28"/>
          <w:szCs w:val="28"/>
          <w:lang w:val="uk-UA"/>
        </w:rPr>
        <w:t xml:space="preserve">кість, точність, оригінальність </w:t>
      </w:r>
      <w:r w:rsidRPr="00234027">
        <w:rPr>
          <w:color w:val="1A1A1A" w:themeColor="background1" w:themeShade="1A"/>
          <w:sz w:val="28"/>
          <w:szCs w:val="28"/>
          <w:lang w:val="uk-UA"/>
        </w:rPr>
        <w:t>мислення, багата уява, почуття гумору, а також впевненість у собі і цілеспрямованість.</w:t>
      </w:r>
    </w:p>
    <w:p w:rsidR="000C5590" w:rsidRPr="00234027" w:rsidRDefault="000C5590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  <w:t>Вправа "Вільна думка" (робота в групах) (5хв)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Колеги, ви маєте вислови про креативність. Пропоную кожній групі обрати 3 вислови, які на вашу думку найбільше характеризують креативність.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Креативність – це здатність дивуватися та пізнавати, знаходити рішення в нестандартних ситуаціях, це спрямованість на відкриття нового та здатність до глибокого розуміння свого досвіду. (Е.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Фромм</w:t>
      </w:r>
      <w:proofErr w:type="spellEnd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)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lastRenderedPageBreak/>
        <w:t>Креативність – здатність продукувати багато різноманітних оригінальних ідей у нерегламентованих умовах діяльності. Це вміння додавати дещо нове в досвід, усвідомлювати прогалини й суперечності, відмовлятися від стереотипних способів мислення.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Креативність (за К.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Роджерсом</w:t>
      </w:r>
      <w:proofErr w:type="spellEnd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) – характеристика повноцінно функціонуючої людини, здатність продукувати унікальні ідеї, результати, способи вирішення завдань, проблем. Креативність визначається не стільки критичним ставленням до нового з точки зору досвіду, скільки сприйняттям нових ідей.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Креативність (за Дж.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Гілфордом</w:t>
      </w:r>
      <w:proofErr w:type="spellEnd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) – дивергентне мислення, яке характеризується здатністю висувати велику кількість рівноправних ідей при вирішенні певної проблеми,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нестереотипністю</w:t>
      </w:r>
      <w:proofErr w:type="spellEnd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 самого мислення.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Креативність тією чи іншою мірою властива кожній людині, а її проявам перешкоджають вплив середовища, заборони, соціальні шаблони. І на цій основі розвиток креативності є шляхом звільнення творчого потенціалу від «утисків», які панували раніше.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Креативність – найважливіший і водночас незалежний фактор обдарованості, який рідко виявляється в тестах інтелекту й академічних досягненнях. Креативний процес – це форма активності в проблемному пошуку, свідома й цілеспрямована спроба розширити наявні межі знань, зруйнувати існуючі обмеження.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Креативність – особливість інтелекту, специфічна потреба людини в пошуково-перетворювальній діяльності, властивість цілісної особистості (творчі здібності, творчий потенціал, творче мислення, творча обдарованість).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Креативність (за П. Торренсом) — творчі здібності індивіда, що характеризуються здатністю до продукування принципово нових ідей і входять у структуру обдарованості як незалежний, фактор.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403B14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  <w:t>Вправа "Бабусина скринька"</w:t>
      </w:r>
      <w:r w:rsidR="00C72566" w:rsidRPr="00234027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  <w:t>(20 хв)</w:t>
      </w:r>
      <w:r w:rsidR="008D1FBC" w:rsidRPr="00234027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  <w:t xml:space="preserve"> 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Креативність ґрунтується на творчій фантазії, яка є синтезом уяви та емпатії (перевтілення). Завданням педагога-органгізатора  є активізація цієї творчої фантазії, яка в свою чергу активізує креативність та розвиває вроджені творчі здібності.</w:t>
      </w:r>
    </w:p>
    <w:p w:rsidR="00DE08A3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Пропоную вправу "Бабусина-скринька". Всі ви стикалися з такою проблемою, що коли шукаєш в Інтернеті цікавий новорічний сценарій, то його не знаходиш. А я доведу, що креативний педагог-організатор та креативний лідер справиться за 10 хвилин. У нас уже є 3 групи. А я запрошую сюди групу учнів 10 класу, в яку входить Кравченко Ангеліна - голова дитячої організації "Веселкова республіка" та Гулядик ігор - заступник Президента школи.</w:t>
      </w:r>
    </w:p>
    <w:p w:rsidR="00C72566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Завдання. Скласти новорічну казку без Діда Мороза та Снігуроньки, маючи лише опорних персонажів за 10 хвилин. Дозв</w:t>
      </w:r>
      <w:r w:rsidR="000C5590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оляється додати лише 1 персонаж</w:t>
      </w: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.</w:t>
      </w:r>
    </w:p>
    <w:p w:rsidR="00C72566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1 група. Баба Яга, Герда, килим-літак, Шерлок Холмс</w:t>
      </w:r>
    </w:p>
    <w:p w:rsidR="00C72566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2 група.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Шрек</w:t>
      </w:r>
      <w:proofErr w:type="spellEnd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, Попелюшка, Котигорошко, диво-скатертина (скатерть-самобранка)</w:t>
      </w:r>
    </w:p>
    <w:p w:rsidR="00C72566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lastRenderedPageBreak/>
        <w:t>3 група. Дюймо</w:t>
      </w:r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вочка, </w:t>
      </w:r>
      <w:proofErr w:type="spellStart"/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Василіса</w:t>
      </w:r>
      <w:proofErr w:type="spellEnd"/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 Премудра, Змій Горинич, лампа Аладіна</w:t>
      </w:r>
    </w:p>
    <w:p w:rsidR="00C72566" w:rsidRPr="00234027" w:rsidRDefault="00C72566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4 </w:t>
      </w:r>
      <w:proofErr w:type="spellStart"/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група.</w:t>
      </w:r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Бетмен</w:t>
      </w:r>
      <w:proofErr w:type="spellEnd"/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, Кощій Безсмертний, Білосніжка, </w:t>
      </w:r>
      <w:proofErr w:type="spellStart"/>
      <w:r w:rsidR="001A6CC4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квіточка-семикольорів</w:t>
      </w:r>
      <w:proofErr w:type="spellEnd"/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val="uk-UA" w:eastAsia="ru-RU"/>
        </w:rPr>
        <w:t>Вправа "Казковий вернісаж" (15 хв)</w:t>
      </w:r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Для справжнього креативного лідера складність завдання не є перепоною. Чим складніше це завдання, тим цікавіше будуть варіанти його вирішення.</w:t>
      </w:r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Отже, групи отримують картки із завданнями.</w:t>
      </w:r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1. Скласти казку "</w:t>
      </w:r>
      <w:r w:rsidR="000F5D4F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Червоний капелюшок" без букви "в</w:t>
      </w: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"</w:t>
      </w:r>
    </w:p>
    <w:p w:rsidR="001A6CC4" w:rsidRPr="00234027" w:rsidRDefault="001A6CC4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2. </w:t>
      </w:r>
      <w:r w:rsidR="0041219F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 xml:space="preserve">Скласти казку </w:t>
      </w:r>
      <w:r w:rsidR="000F5D4F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"Колобок" без букви "л</w:t>
      </w:r>
      <w:r w:rsidR="0041219F"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"</w:t>
      </w:r>
    </w:p>
    <w:p w:rsidR="0041219F" w:rsidRPr="00234027" w:rsidRDefault="0041219F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3. Скласти к</w:t>
      </w:r>
      <w:r w:rsidR="000F5D4F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азку "Курочка Ряба" без букви "р</w:t>
      </w: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"</w:t>
      </w:r>
    </w:p>
    <w:p w:rsidR="0041219F" w:rsidRPr="00234027" w:rsidRDefault="0041219F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  <w:r w:rsidRPr="00234027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  <w:t>4. Скласти казку "Вовк і семеро козенят" без букви "т"</w:t>
      </w:r>
    </w:p>
    <w:p w:rsidR="00DE08A3" w:rsidRPr="00234027" w:rsidRDefault="00DE08A3" w:rsidP="00DE08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val="uk-UA" w:eastAsia="ru-RU"/>
        </w:rPr>
      </w:pPr>
    </w:p>
    <w:p w:rsidR="0075692D" w:rsidRPr="00234027" w:rsidRDefault="0041219F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(Якщо не встигають, закінчити роботу вдома. Зачитати лише казку 10 класу)</w:t>
      </w:r>
    </w:p>
    <w:p w:rsidR="0075692D" w:rsidRPr="00234027" w:rsidRDefault="0075692D" w:rsidP="00211468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lang w:val="uk-UA"/>
        </w:rPr>
      </w:pPr>
    </w:p>
    <w:p w:rsidR="00211468" w:rsidRPr="00234027" w:rsidRDefault="00810B94" w:rsidP="001A6CC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A1A1A" w:themeColor="background1" w:themeShade="1A"/>
          <w:sz w:val="28"/>
          <w:szCs w:val="28"/>
          <w:lang w:val="uk-UA"/>
        </w:rPr>
      </w:pPr>
      <w:r>
        <w:rPr>
          <w:b/>
          <w:color w:val="1A1A1A" w:themeColor="background1" w:themeShade="1A"/>
          <w:sz w:val="28"/>
          <w:szCs w:val="28"/>
          <w:shd w:val="clear" w:color="auto" w:fill="FEFEFE"/>
          <w:lang w:val="uk-UA"/>
        </w:rPr>
        <w:t>ІІІ. ЗАКЛЮЧНА ЧАСТИНА</w:t>
      </w:r>
    </w:p>
    <w:p w:rsidR="001A6CC4" w:rsidRPr="00234027" w:rsidRDefault="001A6CC4" w:rsidP="001A6CC4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На семінарі я показала як у дітей можна розвивати лідерські якості, як це втілюється у роботі самоврядування.</w:t>
      </w:r>
    </w:p>
    <w:p w:rsidR="00340745" w:rsidRPr="00234027" w:rsidRDefault="001A6CC4" w:rsidP="00340745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Отже, у</w:t>
      </w:r>
      <w:r w:rsidR="00340745"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часть дітей в діяльності учнівського самоврядування дає можливість:</w:t>
      </w:r>
    </w:p>
    <w:p w:rsidR="00340745" w:rsidRPr="00234027" w:rsidRDefault="00340745" w:rsidP="00340745">
      <w:pPr>
        <w:pStyle w:val="a3"/>
        <w:shd w:val="clear" w:color="auto" w:fill="FFFFFF"/>
        <w:spacing w:before="0" w:beforeAutospacing="0" w:after="0" w:afterAutospacing="0"/>
        <w:jc w:val="both"/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</w:pP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розвивати  свої комунікативні,  організаторські та лідерські якості, реалізувати  особистісний та творчий потенціал,  відчути причетність до громадських та державних справ, вчитися толерантності, розширювати світогляд, </w:t>
      </w:r>
      <w:r w:rsidR="00F80E78"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загальнокультурні компетентності</w:t>
      </w: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, самовдосконалюватися та самор</w:t>
      </w:r>
      <w:r w:rsidR="00F80E78"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еалізовуватися</w:t>
      </w: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 xml:space="preserve"> як особистість, формувати  відповідальність, почуття </w:t>
      </w:r>
      <w:r w:rsidR="00F80E78"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дружби та взаємоповаги</w:t>
      </w:r>
      <w:r w:rsidRPr="00234027">
        <w:rPr>
          <w:color w:val="1A1A1A" w:themeColor="background1" w:themeShade="1A"/>
          <w:sz w:val="28"/>
          <w:szCs w:val="28"/>
          <w:shd w:val="clear" w:color="auto" w:fill="FEFEFE"/>
          <w:lang w:val="uk-UA"/>
        </w:rPr>
        <w:t>, реалізувати соціальні  ініціативи, знайти своє місце у громадському житті.</w:t>
      </w:r>
    </w:p>
    <w:p w:rsidR="001A6CC4" w:rsidRPr="00234027" w:rsidRDefault="001A6CC4" w:rsidP="00211468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</w:p>
    <w:p w:rsidR="001A6CC4" w:rsidRPr="00234027" w:rsidRDefault="001A6CC4" w:rsidP="001A6CC4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  <w:t>Рефлексія.</w:t>
      </w:r>
    </w:p>
    <w:p w:rsidR="00196C0A" w:rsidRPr="00234027" w:rsidRDefault="00196C0A" w:rsidP="001A6CC4">
      <w:pPr>
        <w:spacing w:after="0" w:line="24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val="uk-UA"/>
        </w:rPr>
      </w:pPr>
      <w:r w:rsidRPr="00234027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  <w:lang w:val="uk-UA"/>
        </w:rPr>
        <w:t xml:space="preserve">Вправа </w:t>
      </w:r>
      <w:r w:rsidRPr="00234027">
        <w:rPr>
          <w:rFonts w:ascii="Times New Roman" w:hAnsi="Times New Roman" w:cs="Times New Roman"/>
          <w:b/>
          <w:bCs/>
          <w:iCs/>
          <w:color w:val="1A1A1A" w:themeColor="background1" w:themeShade="1A"/>
          <w:sz w:val="28"/>
          <w:szCs w:val="28"/>
          <w:lang w:val="uk-UA"/>
        </w:rPr>
        <w:t xml:space="preserve">«Валіза – кошик – м’ясорубка» </w:t>
      </w:r>
      <w:r w:rsidRPr="00234027">
        <w:rPr>
          <w:rFonts w:ascii="Times New Roman" w:hAnsi="Times New Roman" w:cs="Times New Roman"/>
          <w:iCs/>
          <w:color w:val="1A1A1A" w:themeColor="background1" w:themeShade="1A"/>
          <w:sz w:val="28"/>
          <w:szCs w:val="28"/>
          <w:lang w:val="uk-UA"/>
        </w:rPr>
        <w:t>6 хв.</w:t>
      </w:r>
    </w:p>
    <w:p w:rsidR="00196C0A" w:rsidRPr="00234027" w:rsidRDefault="00196C0A" w:rsidP="00196C0A">
      <w:pPr>
        <w:pStyle w:val="a3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>Я пропоную висловити вам свої враження від тренінгу на стікерах та наклеїти на ватман, де намальовано валізу, кошик та м’ясорубку.</w:t>
      </w:r>
    </w:p>
    <w:p w:rsidR="00196C0A" w:rsidRPr="00234027" w:rsidRDefault="00196C0A" w:rsidP="00196C0A">
      <w:pPr>
        <w:pStyle w:val="a3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lang w:val="uk-UA"/>
        </w:rPr>
        <w:t xml:space="preserve">На </w:t>
      </w:r>
      <w:r w:rsidR="00403B14">
        <w:rPr>
          <w:color w:val="1A1A1A" w:themeColor="background1" w:themeShade="1A"/>
          <w:sz w:val="28"/>
          <w:szCs w:val="28"/>
          <w:u w:val="single"/>
          <w:lang w:val="uk-UA"/>
        </w:rPr>
        <w:t>зеленому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</w:t>
      </w:r>
      <w:proofErr w:type="spellStart"/>
      <w:r w:rsidRPr="00234027">
        <w:rPr>
          <w:color w:val="1A1A1A" w:themeColor="background1" w:themeShade="1A"/>
          <w:sz w:val="28"/>
          <w:szCs w:val="28"/>
          <w:lang w:val="uk-UA"/>
        </w:rPr>
        <w:t>стікері</w:t>
      </w:r>
      <w:proofErr w:type="spellEnd"/>
      <w:r w:rsidRPr="00234027">
        <w:rPr>
          <w:color w:val="1A1A1A" w:themeColor="background1" w:themeShade="1A"/>
          <w:sz w:val="28"/>
          <w:szCs w:val="28"/>
          <w:lang w:val="uk-UA"/>
        </w:rPr>
        <w:t xml:space="preserve"> написати той найважливіший момент, який кожен з вас особисто виніс із тренінгу, який він бажає забрати із собою та використовувати у своїй діяльності. Свою відповідь розмістіть, будь ласка, на «валізі».</w:t>
      </w:r>
    </w:p>
    <w:p w:rsidR="00196C0A" w:rsidRPr="00234027" w:rsidRDefault="00196C0A" w:rsidP="00196C0A">
      <w:pPr>
        <w:pStyle w:val="a3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u w:val="single"/>
          <w:lang w:val="uk-UA"/>
        </w:rPr>
        <w:t>Рожевий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стікер – це те, що виявилось цікавим для вас, але поки що ви не готові застосовувати його в своїй роботі, тобто це те, що не</w:t>
      </w:r>
      <w:r w:rsidR="000C5590" w:rsidRPr="00234027">
        <w:rPr>
          <w:color w:val="1A1A1A" w:themeColor="background1" w:themeShade="1A"/>
          <w:sz w:val="28"/>
          <w:szCs w:val="28"/>
          <w:lang w:val="uk-UA"/>
        </w:rPr>
        <w:t>обхідно доопрацювати, домислити</w:t>
      </w:r>
      <w:r w:rsidRPr="00234027">
        <w:rPr>
          <w:color w:val="1A1A1A" w:themeColor="background1" w:themeShade="1A"/>
          <w:sz w:val="28"/>
          <w:szCs w:val="28"/>
          <w:lang w:val="uk-UA"/>
        </w:rPr>
        <w:t>. Рожевий стікер наклейте на зображення «м’ясорубки».</w:t>
      </w:r>
    </w:p>
    <w:p w:rsidR="00196C0A" w:rsidRPr="00234027" w:rsidRDefault="00196C0A" w:rsidP="00196C0A">
      <w:pPr>
        <w:pStyle w:val="a3"/>
        <w:jc w:val="both"/>
        <w:rPr>
          <w:color w:val="1A1A1A" w:themeColor="background1" w:themeShade="1A"/>
          <w:sz w:val="28"/>
          <w:szCs w:val="28"/>
          <w:lang w:val="uk-UA"/>
        </w:rPr>
      </w:pPr>
      <w:r w:rsidRPr="00234027">
        <w:rPr>
          <w:color w:val="1A1A1A" w:themeColor="background1" w:themeShade="1A"/>
          <w:sz w:val="28"/>
          <w:szCs w:val="28"/>
          <w:u w:val="single"/>
          <w:lang w:val="uk-UA"/>
        </w:rPr>
        <w:t>Жовтий</w:t>
      </w:r>
      <w:r w:rsidRPr="00234027">
        <w:rPr>
          <w:color w:val="1A1A1A" w:themeColor="background1" w:themeShade="1A"/>
          <w:sz w:val="28"/>
          <w:szCs w:val="28"/>
          <w:lang w:val="uk-UA"/>
        </w:rPr>
        <w:t xml:space="preserve"> стікер – те, що було не потрібним, не цікавим, те, що ви не використовуватиме. Цей стікер необхідно наклеїти на зображення «кошик для сміття».</w:t>
      </w:r>
    </w:p>
    <w:p w:rsidR="001E5A1B" w:rsidRPr="00234027" w:rsidRDefault="001E5A1B" w:rsidP="001E5A1B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</w:p>
    <w:sectPr w:rsidR="001E5A1B" w:rsidRPr="00234027" w:rsidSect="00C47A16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A26" w:rsidRDefault="002C4A26" w:rsidP="001E5A1B">
      <w:pPr>
        <w:spacing w:after="0" w:line="240" w:lineRule="auto"/>
      </w:pPr>
      <w:r>
        <w:separator/>
      </w:r>
    </w:p>
  </w:endnote>
  <w:endnote w:type="continuationSeparator" w:id="0">
    <w:p w:rsidR="002C4A26" w:rsidRDefault="002C4A26" w:rsidP="001E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365030"/>
      <w:docPartObj>
        <w:docPartGallery w:val="Page Numbers (Bottom of Page)"/>
        <w:docPartUnique/>
      </w:docPartObj>
    </w:sdtPr>
    <w:sdtContent>
      <w:p w:rsidR="00C72566" w:rsidRDefault="00934AAC">
        <w:pPr>
          <w:pStyle w:val="a7"/>
          <w:jc w:val="right"/>
        </w:pPr>
        <w:r>
          <w:fldChar w:fldCharType="begin"/>
        </w:r>
        <w:r w:rsidR="00810B94">
          <w:instrText xml:space="preserve"> PAGE   \* MERGEFORMAT </w:instrText>
        </w:r>
        <w:r>
          <w:fldChar w:fldCharType="separate"/>
        </w:r>
        <w:r w:rsidR="00BE62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72566" w:rsidRDefault="00C725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A26" w:rsidRDefault="002C4A26" w:rsidP="001E5A1B">
      <w:pPr>
        <w:spacing w:after="0" w:line="240" w:lineRule="auto"/>
      </w:pPr>
      <w:r>
        <w:separator/>
      </w:r>
    </w:p>
  </w:footnote>
  <w:footnote w:type="continuationSeparator" w:id="0">
    <w:p w:rsidR="002C4A26" w:rsidRDefault="002C4A26" w:rsidP="001E5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36C"/>
    <w:multiLevelType w:val="hybridMultilevel"/>
    <w:tmpl w:val="082E4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317B9"/>
    <w:multiLevelType w:val="hybridMultilevel"/>
    <w:tmpl w:val="3374517C"/>
    <w:lvl w:ilvl="0" w:tplc="66D4343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405EE8"/>
    <w:multiLevelType w:val="hybridMultilevel"/>
    <w:tmpl w:val="5AC6DDD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4F1144"/>
    <w:multiLevelType w:val="multilevel"/>
    <w:tmpl w:val="3B325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E7180"/>
    <w:multiLevelType w:val="hybridMultilevel"/>
    <w:tmpl w:val="0AA80F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DB11F18"/>
    <w:multiLevelType w:val="hybridMultilevel"/>
    <w:tmpl w:val="5FC2F01C"/>
    <w:lvl w:ilvl="0" w:tplc="ED706DF8">
      <w:numFmt w:val="bullet"/>
      <w:lvlText w:val="-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>
    <w:nsid w:val="7FC203F6"/>
    <w:multiLevelType w:val="hybridMultilevel"/>
    <w:tmpl w:val="5A3063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994"/>
    <w:rsid w:val="00017039"/>
    <w:rsid w:val="0003294B"/>
    <w:rsid w:val="000C5590"/>
    <w:rsid w:val="000F5D4F"/>
    <w:rsid w:val="00105B34"/>
    <w:rsid w:val="00196C0A"/>
    <w:rsid w:val="001A6CC4"/>
    <w:rsid w:val="001D5AC6"/>
    <w:rsid w:val="001D5BB7"/>
    <w:rsid w:val="001E5A1B"/>
    <w:rsid w:val="001E5D60"/>
    <w:rsid w:val="00207127"/>
    <w:rsid w:val="00211468"/>
    <w:rsid w:val="00234027"/>
    <w:rsid w:val="00264102"/>
    <w:rsid w:val="00286C71"/>
    <w:rsid w:val="002C4A26"/>
    <w:rsid w:val="00316656"/>
    <w:rsid w:val="00340745"/>
    <w:rsid w:val="003D1A00"/>
    <w:rsid w:val="003E4427"/>
    <w:rsid w:val="00403B14"/>
    <w:rsid w:val="0041219F"/>
    <w:rsid w:val="00445ECF"/>
    <w:rsid w:val="00462114"/>
    <w:rsid w:val="00465A6D"/>
    <w:rsid w:val="004B2994"/>
    <w:rsid w:val="004D0D12"/>
    <w:rsid w:val="004E247C"/>
    <w:rsid w:val="0056117C"/>
    <w:rsid w:val="00621C16"/>
    <w:rsid w:val="00675957"/>
    <w:rsid w:val="00694128"/>
    <w:rsid w:val="006A1C29"/>
    <w:rsid w:val="006B3D69"/>
    <w:rsid w:val="0075692D"/>
    <w:rsid w:val="00795601"/>
    <w:rsid w:val="007E0953"/>
    <w:rsid w:val="00810B94"/>
    <w:rsid w:val="008D1FBC"/>
    <w:rsid w:val="00902E05"/>
    <w:rsid w:val="00934AAC"/>
    <w:rsid w:val="009A70FC"/>
    <w:rsid w:val="009D1F6D"/>
    <w:rsid w:val="00A008D6"/>
    <w:rsid w:val="00A16F84"/>
    <w:rsid w:val="00A72151"/>
    <w:rsid w:val="00AA6C72"/>
    <w:rsid w:val="00AC0D5C"/>
    <w:rsid w:val="00B843E3"/>
    <w:rsid w:val="00B944EA"/>
    <w:rsid w:val="00BC2B62"/>
    <w:rsid w:val="00BE62B4"/>
    <w:rsid w:val="00C47A16"/>
    <w:rsid w:val="00C72566"/>
    <w:rsid w:val="00C81305"/>
    <w:rsid w:val="00CF037C"/>
    <w:rsid w:val="00D238A8"/>
    <w:rsid w:val="00D3294B"/>
    <w:rsid w:val="00DC0F5F"/>
    <w:rsid w:val="00DD09B7"/>
    <w:rsid w:val="00DE08A3"/>
    <w:rsid w:val="00E20905"/>
    <w:rsid w:val="00E511BA"/>
    <w:rsid w:val="00E858FF"/>
    <w:rsid w:val="00ED6590"/>
    <w:rsid w:val="00F80E78"/>
    <w:rsid w:val="00F842BF"/>
    <w:rsid w:val="00F91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4B2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2994"/>
  </w:style>
  <w:style w:type="paragraph" w:styleId="a3">
    <w:name w:val="Normal (Web)"/>
    <w:basedOn w:val="a"/>
    <w:uiPriority w:val="99"/>
    <w:unhideWhenUsed/>
    <w:rsid w:val="004B2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2994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E5A1B"/>
  </w:style>
  <w:style w:type="paragraph" w:styleId="a7">
    <w:name w:val="footer"/>
    <w:basedOn w:val="a"/>
    <w:link w:val="a8"/>
    <w:uiPriority w:val="99"/>
    <w:unhideWhenUsed/>
    <w:rsid w:val="001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E5A1B"/>
  </w:style>
  <w:style w:type="paragraph" w:styleId="a9">
    <w:name w:val="List Paragraph"/>
    <w:basedOn w:val="a"/>
    <w:uiPriority w:val="34"/>
    <w:qFormat/>
    <w:rsid w:val="00A16F84"/>
    <w:pPr>
      <w:ind w:left="720"/>
      <w:contextualSpacing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2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7E0953"/>
    <w:rPr>
      <w:i/>
      <w:iCs/>
    </w:rPr>
  </w:style>
  <w:style w:type="character" w:customStyle="1" w:styleId="s1">
    <w:name w:val="s1"/>
    <w:basedOn w:val="a0"/>
    <w:rsid w:val="0075692D"/>
  </w:style>
  <w:style w:type="paragraph" w:customStyle="1" w:styleId="p5">
    <w:name w:val="p5"/>
    <w:basedOn w:val="a"/>
    <w:rsid w:val="0075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18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56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3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02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19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69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72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82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801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056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5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133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506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448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926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376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599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2002</Words>
  <Characters>11416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26</cp:revision>
  <cp:lastPrinted>2017-01-24T07:59:00Z</cp:lastPrinted>
  <dcterms:created xsi:type="dcterms:W3CDTF">2017-01-01T09:40:00Z</dcterms:created>
  <dcterms:modified xsi:type="dcterms:W3CDTF">2017-02-22T12:15:00Z</dcterms:modified>
</cp:coreProperties>
</file>